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19ADBB8C" w:rsidR="0012209D" w:rsidRDefault="00A955F0" w:rsidP="00AB61B5">
            <w:r>
              <w:t>18</w:t>
            </w:r>
            <w:r w:rsidR="00A5152D">
              <w:t>/</w:t>
            </w:r>
            <w:r>
              <w:t>12</w:t>
            </w:r>
            <w:r w:rsidR="00A5152D">
              <w:t>/</w:t>
            </w:r>
            <w:r>
              <w:t>20</w:t>
            </w:r>
            <w:r w:rsidR="00A5152D">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B26FF5">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17275F25" w:rsidR="0012209D" w:rsidRPr="0045324D" w:rsidRDefault="007A7278" w:rsidP="007E1BF6">
            <w:pPr>
              <w:rPr>
                <w:b/>
                <w:bCs/>
                <w:szCs w:val="18"/>
              </w:rPr>
            </w:pPr>
            <w:r w:rsidRPr="0045324D">
              <w:rPr>
                <w:rFonts w:cs="Arial"/>
                <w:b/>
                <w:bCs/>
                <w:szCs w:val="18"/>
              </w:rPr>
              <w:t>Research</w:t>
            </w:r>
            <w:r w:rsidR="001054C3" w:rsidRPr="0045324D">
              <w:rPr>
                <w:rFonts w:cs="Arial"/>
                <w:b/>
                <w:bCs/>
                <w:szCs w:val="18"/>
              </w:rPr>
              <w:t xml:space="preserve"> Fellow</w:t>
            </w:r>
            <w:r w:rsidR="00295285" w:rsidRPr="0045324D">
              <w:rPr>
                <w:rFonts w:cs="Arial"/>
                <w:b/>
                <w:bCs/>
                <w:szCs w:val="18"/>
              </w:rPr>
              <w:t xml:space="preserve"> </w:t>
            </w:r>
            <w:r w:rsidR="00295285" w:rsidRPr="0045324D">
              <w:rPr>
                <w:rFonts w:cs="Arial"/>
                <w:szCs w:val="18"/>
              </w:rPr>
              <w:t xml:space="preserve">– </w:t>
            </w:r>
            <w:r w:rsidR="00630663" w:rsidRPr="00C95F8B">
              <w:t>Fabrication and Testing of Regenerative Shock Absorbers</w:t>
            </w:r>
          </w:p>
        </w:tc>
      </w:tr>
      <w:tr w:rsidR="0012209D" w14:paraId="15BF0875" w14:textId="77777777" w:rsidTr="00B26FF5">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15BF0874" w14:textId="6CAF9F6B" w:rsidR="0012209D" w:rsidRDefault="00D8779A" w:rsidP="00AB61B5">
            <w:r>
              <w:t>School of Engineering</w:t>
            </w:r>
          </w:p>
        </w:tc>
      </w:tr>
      <w:tr w:rsidR="00746AEB" w14:paraId="07201851" w14:textId="77777777" w:rsidTr="00B26FF5">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7A897A27" w14:textId="5486A2C1" w:rsidR="00746AEB" w:rsidRDefault="00367B87" w:rsidP="00AB61B5">
            <w:r>
              <w:t>FEPS</w:t>
            </w:r>
          </w:p>
        </w:tc>
      </w:tr>
      <w:tr w:rsidR="0012209D" w14:paraId="15BF087A" w14:textId="77777777" w:rsidTr="00B26FF5">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F8F9DAF" w:rsidR="0012209D" w:rsidRDefault="001054C3" w:rsidP="00AB61B5">
            <w:r>
              <w:t>4</w:t>
            </w:r>
          </w:p>
        </w:tc>
      </w:tr>
      <w:tr w:rsidR="0012209D" w14:paraId="15BF087E" w14:textId="77777777" w:rsidTr="00B26FF5">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44A782F1" w:rsidR="0012209D" w:rsidRDefault="00171F75" w:rsidP="00171F75">
            <w:r>
              <w:t>Research</w:t>
            </w:r>
            <w:r w:rsidR="001054C3">
              <w:t xml:space="preserve"> </w:t>
            </w:r>
            <w:r w:rsidR="00796830">
              <w:t>P</w:t>
            </w:r>
            <w:r w:rsidR="001054C3">
              <w:t>athway</w:t>
            </w:r>
          </w:p>
        </w:tc>
      </w:tr>
      <w:tr w:rsidR="0012209D" w14:paraId="15BF0881" w14:textId="77777777" w:rsidTr="00B26FF5">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3E4778E7" w:rsidR="0012209D" w:rsidRPr="005508A2" w:rsidRDefault="00C657D6" w:rsidP="00AB61B5">
            <w:r>
              <w:t>Associate Professor</w:t>
            </w:r>
          </w:p>
        </w:tc>
      </w:tr>
      <w:tr w:rsidR="0012209D" w14:paraId="15BF0887" w14:textId="77777777" w:rsidTr="00B26FF5">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4FA051EA" w:rsidR="0012209D" w:rsidRPr="005508A2" w:rsidRDefault="00367B87" w:rsidP="00AB61B5">
            <w:r>
              <w:t>Laboratory / 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5D6CFFFE" w14:textId="26735FEF" w:rsidR="00630663" w:rsidRPr="00C95F8B" w:rsidRDefault="00630663" w:rsidP="00630663">
            <w:r w:rsidRPr="00C95F8B">
              <w:t xml:space="preserve">This project aims to design, fabricate, and test industrially applicable prototypes of regenerative shock absorbers, with the </w:t>
            </w:r>
            <w:proofErr w:type="gramStart"/>
            <w:r w:rsidRPr="00C95F8B">
              <w:t>ultimate goal</w:t>
            </w:r>
            <w:proofErr w:type="gramEnd"/>
            <w:r w:rsidRPr="00C95F8B">
              <w:t xml:space="preserve"> of accelerating their commercialisation.</w:t>
            </w:r>
          </w:p>
          <w:p w14:paraId="15BF088B" w14:textId="69903C7A" w:rsidR="0012209D" w:rsidRDefault="0012209D" w:rsidP="00AB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1B89922C" w:rsidR="0012209D" w:rsidRDefault="00E41352" w:rsidP="00AB61B5">
            <w:r>
              <w:t>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5E8AF475" w:rsidR="0012209D" w:rsidRDefault="0068617C" w:rsidP="00AB61B5">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7B0481F7" w:rsidR="0012209D" w:rsidRDefault="0068617C"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0D560D93" w:rsidR="0012209D" w:rsidRDefault="00E41352" w:rsidP="00AB61B5">
            <w:r>
              <w:t>20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4E02B897" w:rsidR="0012209D" w:rsidRDefault="009D6185" w:rsidP="00AB61B5">
            <w:r w:rsidRPr="009D6185">
              <w:t xml:space="preserve">Collaborate/work on research tasks with colleagues in </w:t>
            </w:r>
            <w:r w:rsidR="00630663">
              <w:t>industry</w:t>
            </w:r>
            <w:r w:rsidRPr="009D6185">
              <w:t>.</w:t>
            </w:r>
          </w:p>
        </w:tc>
        <w:tc>
          <w:tcPr>
            <w:tcW w:w="1027" w:type="dxa"/>
          </w:tcPr>
          <w:p w14:paraId="15BF08A3" w14:textId="540F73B3" w:rsidR="0012209D" w:rsidRDefault="00E41352" w:rsidP="00AB61B5">
            <w:r>
              <w:t>2</w:t>
            </w:r>
            <w:r w:rsidR="0068617C">
              <w:t>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1F6D403" w:rsidR="0012209D" w:rsidRDefault="00E41352"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5CD866F6" w:rsidR="0012209D" w:rsidRDefault="00E41352" w:rsidP="00AB61B5">
            <w:r>
              <w:t>10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0C670F4" w:rsidR="009D6185" w:rsidRDefault="00E41352"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DCA7558" w:rsidR="00D116BC" w:rsidRDefault="00E41352"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43A2152" w14:textId="6B2E7E80" w:rsidR="00630663" w:rsidRDefault="00630663" w:rsidP="009D6185">
            <w:r w:rsidRPr="00C95F8B">
              <w:t>Work closely with lab technicians, and industrial partners to design and fabricate prototypes of regenerative shock absorbers.</w:t>
            </w:r>
          </w:p>
          <w:p w14:paraId="15BF08B0" w14:textId="2CE83B5D" w:rsidR="0012209D" w:rsidRDefault="009D6185" w:rsidP="009D6185">
            <w:r>
              <w:t xml:space="preserve">May have additional reporting and liaison responsibilities to external </w:t>
            </w:r>
            <w:r w:rsidR="00630663">
              <w:t>industrial</w:t>
            </w:r>
            <w:r>
              <w:t xml:space="preserve"> bodies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3B642076" w14:textId="7C6B3DD1" w:rsidR="00B26FF5" w:rsidRPr="00B26FF5" w:rsidRDefault="00B26FF5" w:rsidP="00B26FF5">
            <w:r w:rsidRPr="00B26FF5">
              <w:t>Applications for Research Fellow positions will be considered from candidates who are working towards or</w:t>
            </w:r>
            <w:r>
              <w:t xml:space="preserve"> </w:t>
            </w:r>
            <w:r w:rsidRPr="00B26FF5">
              <w:t>nearing completion of a relevant PhD qualification. The title of Research Fellow will be applied upon</w:t>
            </w:r>
            <w:r>
              <w:t xml:space="preserve"> </w:t>
            </w:r>
            <w:r w:rsidRPr="00B26FF5">
              <w:t>successful completion of the PhD. Prior to the qualification being awarded the title of Senior Research</w:t>
            </w:r>
          </w:p>
          <w:p w14:paraId="0B3E23FD" w14:textId="77777777" w:rsidR="00B26FF5" w:rsidRPr="00B26FF5" w:rsidRDefault="00B26FF5" w:rsidP="00B26FF5">
            <w:r w:rsidRPr="00B26FF5">
              <w:t>Assistant will be given.</w:t>
            </w:r>
          </w:p>
          <w:p w14:paraId="6DA5CA0A" w14:textId="0913A090" w:rsidR="007E1BF6" w:rsidRDefault="007E1BF6" w:rsidP="009D6185"/>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484"/>
        <w:gridCol w:w="3213"/>
        <w:gridCol w:w="1316"/>
      </w:tblGrid>
      <w:tr w:rsidR="00013C10" w14:paraId="15BF08BA" w14:textId="77777777" w:rsidTr="009A3F11">
        <w:tc>
          <w:tcPr>
            <w:tcW w:w="1614"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84"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213"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9A3F11">
        <w:tc>
          <w:tcPr>
            <w:tcW w:w="1614"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84" w:type="dxa"/>
          </w:tcPr>
          <w:p w14:paraId="2B124479" w14:textId="48AC9D66" w:rsidR="008E3F37" w:rsidRPr="0000652B" w:rsidRDefault="009D6185" w:rsidP="00D116BC">
            <w:pPr>
              <w:spacing w:after="90"/>
              <w:rPr>
                <w:rFonts w:cstheme="minorHAnsi"/>
              </w:rPr>
            </w:pPr>
            <w:r w:rsidRPr="009D6185">
              <w:t xml:space="preserve">PhD or equivalent professional qualifications and experience in </w:t>
            </w:r>
            <w:r w:rsidR="00C755E4">
              <w:t>M</w:t>
            </w:r>
            <w:r w:rsidR="00D12E91">
              <w:rPr>
                <w:rFonts w:cstheme="minorHAnsi"/>
              </w:rPr>
              <w:t>echanica</w:t>
            </w:r>
            <w:r w:rsidR="009451BC">
              <w:rPr>
                <w:rFonts w:cstheme="minorHAnsi"/>
              </w:rPr>
              <w:t xml:space="preserve">l, Aerospace </w:t>
            </w:r>
            <w:r w:rsidR="006330A1">
              <w:rPr>
                <w:rFonts w:cstheme="minorHAnsi"/>
              </w:rPr>
              <w:t>or Materials Engineering</w:t>
            </w:r>
            <w:r w:rsidR="00D12E91">
              <w:rPr>
                <w:rFonts w:cstheme="minorHAnsi"/>
              </w:rPr>
              <w:t>.</w:t>
            </w:r>
          </w:p>
          <w:p w14:paraId="6743788A" w14:textId="7D8522DE" w:rsidR="008E3F37" w:rsidRDefault="008E3F37" w:rsidP="00D116BC">
            <w:pPr>
              <w:spacing w:after="90"/>
              <w:rPr>
                <w:color w:val="000000" w:themeColor="text1"/>
              </w:rPr>
            </w:pPr>
            <w:r>
              <w:rPr>
                <w:color w:val="000000" w:themeColor="text1"/>
              </w:rPr>
              <w:t xml:space="preserve">Experience </w:t>
            </w:r>
            <w:r w:rsidR="00C755E4">
              <w:rPr>
                <w:color w:val="000000" w:themeColor="text1"/>
              </w:rPr>
              <w:t>of</w:t>
            </w:r>
            <w:r>
              <w:rPr>
                <w:color w:val="000000" w:themeColor="text1"/>
              </w:rPr>
              <w:t xml:space="preserve"> design</w:t>
            </w:r>
            <w:r w:rsidR="00637329">
              <w:rPr>
                <w:color w:val="000000" w:themeColor="text1"/>
              </w:rPr>
              <w:t xml:space="preserve">, including </w:t>
            </w:r>
            <w:r w:rsidR="00BE468F">
              <w:rPr>
                <w:color w:val="000000" w:themeColor="text1"/>
              </w:rPr>
              <w:t>Computer Aided Design (CAD), Computer Aided Manufacture (CAM)</w:t>
            </w:r>
            <w:r w:rsidR="00CB3A03">
              <w:rPr>
                <w:color w:val="000000" w:themeColor="text1"/>
              </w:rPr>
              <w:t xml:space="preserve"> </w:t>
            </w:r>
            <w:r w:rsidR="00CD48AA">
              <w:rPr>
                <w:color w:val="000000" w:themeColor="text1"/>
              </w:rPr>
              <w:t>and control</w:t>
            </w:r>
            <w:r w:rsidR="006F397E">
              <w:rPr>
                <w:color w:val="000000" w:themeColor="text1"/>
              </w:rPr>
              <w:t xml:space="preserve"> systems</w:t>
            </w:r>
            <w:r w:rsidR="00CD48AA">
              <w:rPr>
                <w:color w:val="000000" w:themeColor="text1"/>
              </w:rPr>
              <w:t>.</w:t>
            </w:r>
            <w:r w:rsidR="000A10F3">
              <w:rPr>
                <w:color w:val="000000" w:themeColor="text1"/>
              </w:rPr>
              <w:t xml:space="preserve"> </w:t>
            </w:r>
          </w:p>
          <w:p w14:paraId="57371B5C" w14:textId="05103BB5" w:rsidR="00CB3A03" w:rsidRDefault="00DD1F1C" w:rsidP="00CB3A03">
            <w:pPr>
              <w:spacing w:after="90"/>
            </w:pPr>
            <w:r>
              <w:rPr>
                <w:rFonts w:cstheme="minorHAnsi"/>
                <w:color w:val="000000" w:themeColor="text1"/>
              </w:rPr>
              <w:t>Knowledge and experience of</w:t>
            </w:r>
            <w:r w:rsidR="00382C53">
              <w:rPr>
                <w:rFonts w:cstheme="minorHAnsi"/>
                <w:color w:val="000000" w:themeColor="text1"/>
              </w:rPr>
              <w:t xml:space="preserve"> </w:t>
            </w:r>
            <w:r w:rsidR="008E3F37" w:rsidRPr="00CC0E34">
              <w:rPr>
                <w:rFonts w:cstheme="minorHAnsi"/>
                <w:color w:val="000000" w:themeColor="text1"/>
              </w:rPr>
              <w:t xml:space="preserve">Finite Element </w:t>
            </w:r>
            <w:r w:rsidR="00647585">
              <w:rPr>
                <w:rFonts w:cstheme="minorHAnsi"/>
                <w:color w:val="000000" w:themeColor="text1"/>
              </w:rPr>
              <w:t>Analysis tools</w:t>
            </w:r>
            <w:r w:rsidR="00382C53">
              <w:rPr>
                <w:rFonts w:cstheme="minorHAnsi"/>
              </w:rPr>
              <w:t>.</w:t>
            </w:r>
          </w:p>
          <w:p w14:paraId="15BF08BC" w14:textId="0F73E552" w:rsidR="008E3F37" w:rsidRPr="0000652B" w:rsidRDefault="00CB3A03" w:rsidP="00D116BC">
            <w:pPr>
              <w:spacing w:after="90"/>
              <w:rPr>
                <w:color w:val="000000" w:themeColor="text1"/>
              </w:rPr>
            </w:pPr>
            <w:r>
              <w:t>Experience</w:t>
            </w:r>
            <w:r w:rsidRPr="00CC0E34">
              <w:rPr>
                <w:color w:val="000000" w:themeColor="text1"/>
              </w:rPr>
              <w:t xml:space="preserve"> </w:t>
            </w:r>
            <w:r>
              <w:rPr>
                <w:color w:val="000000" w:themeColor="text1"/>
              </w:rPr>
              <w:t>with</w:t>
            </w:r>
            <w:r w:rsidRPr="00CC0E34">
              <w:rPr>
                <w:color w:val="000000" w:themeColor="text1"/>
              </w:rPr>
              <w:t xml:space="preserve"> </w:t>
            </w:r>
            <w:r>
              <w:rPr>
                <w:color w:val="000000" w:themeColor="text1"/>
              </w:rPr>
              <w:t>condition monitoring techniques</w:t>
            </w:r>
            <w:r w:rsidR="00FD0085">
              <w:rPr>
                <w:color w:val="000000" w:themeColor="text1"/>
              </w:rPr>
              <w:t xml:space="preserve"> including data acquisition and data processing.</w:t>
            </w:r>
          </w:p>
        </w:tc>
        <w:tc>
          <w:tcPr>
            <w:tcW w:w="3213" w:type="dxa"/>
          </w:tcPr>
          <w:p w14:paraId="439D77F5" w14:textId="41E52E0D" w:rsidR="00382C53" w:rsidRDefault="009D6185" w:rsidP="009D6185">
            <w:pPr>
              <w:spacing w:after="90"/>
              <w:rPr>
                <w:color w:val="000000" w:themeColor="text1"/>
              </w:rPr>
            </w:pPr>
            <w:r w:rsidRPr="00CC0E34">
              <w:rPr>
                <w:color w:val="000000" w:themeColor="text1"/>
              </w:rPr>
              <w:t xml:space="preserve">Knowledge of </w:t>
            </w:r>
            <w:r w:rsidR="00630663">
              <w:rPr>
                <w:color w:val="000000" w:themeColor="text1"/>
              </w:rPr>
              <w:t xml:space="preserve">working with a multi-body simulation software such as </w:t>
            </w:r>
            <w:proofErr w:type="spellStart"/>
            <w:r w:rsidR="00630663">
              <w:rPr>
                <w:color w:val="000000" w:themeColor="text1"/>
              </w:rPr>
              <w:t>SimScape</w:t>
            </w:r>
            <w:proofErr w:type="spellEnd"/>
            <w:r w:rsidR="00F279A9">
              <w:rPr>
                <w:color w:val="000000" w:themeColor="text1"/>
              </w:rPr>
              <w:t>.</w:t>
            </w:r>
          </w:p>
          <w:p w14:paraId="5C31A326" w14:textId="56CB0B6A" w:rsidR="00F279A9" w:rsidRDefault="009D6185" w:rsidP="009D6185">
            <w:pPr>
              <w:spacing w:after="90"/>
              <w:rPr>
                <w:color w:val="000000" w:themeColor="text1"/>
              </w:rPr>
            </w:pPr>
            <w:r w:rsidRPr="00CC0E34">
              <w:rPr>
                <w:color w:val="000000" w:themeColor="text1"/>
              </w:rPr>
              <w:t xml:space="preserve">Experience of </w:t>
            </w:r>
            <w:r w:rsidR="00D704EA" w:rsidRPr="00CC0E34">
              <w:rPr>
                <w:color w:val="000000" w:themeColor="text1"/>
              </w:rPr>
              <w:t xml:space="preserve">design, fabrication, and characterization of </w:t>
            </w:r>
            <w:r w:rsidR="00630663">
              <w:rPr>
                <w:color w:val="000000" w:themeColor="text1"/>
              </w:rPr>
              <w:t>mechanical</w:t>
            </w:r>
            <w:r w:rsidR="00D704EA" w:rsidRPr="00CC0E34">
              <w:rPr>
                <w:color w:val="000000" w:themeColor="text1"/>
              </w:rPr>
              <w:t xml:space="preserve"> devices</w:t>
            </w:r>
            <w:r w:rsidR="00B57160" w:rsidRPr="00CC0E34">
              <w:rPr>
                <w:color w:val="000000" w:themeColor="text1"/>
              </w:rPr>
              <w:t>.</w:t>
            </w:r>
          </w:p>
          <w:p w14:paraId="4D410467" w14:textId="11E8E9C7" w:rsidR="000F6C41" w:rsidRDefault="00F279A9" w:rsidP="009D6185">
            <w:pPr>
              <w:spacing w:after="90"/>
              <w:rPr>
                <w:color w:val="000000" w:themeColor="text1"/>
              </w:rPr>
            </w:pPr>
            <w:r>
              <w:rPr>
                <w:color w:val="000000" w:themeColor="text1"/>
              </w:rPr>
              <w:t xml:space="preserve">Experience of </w:t>
            </w:r>
            <w:r w:rsidR="00BE223B">
              <w:rPr>
                <w:color w:val="000000" w:themeColor="text1"/>
              </w:rPr>
              <w:t xml:space="preserve">using </w:t>
            </w:r>
            <w:r w:rsidR="00630663">
              <w:rPr>
                <w:color w:val="000000" w:themeColor="text1"/>
              </w:rPr>
              <w:t>dynamic shakers for testing</w:t>
            </w:r>
            <w:r w:rsidR="00BE223B">
              <w:rPr>
                <w:color w:val="000000" w:themeColor="text1"/>
              </w:rPr>
              <w:t>.</w:t>
            </w:r>
          </w:p>
          <w:p w14:paraId="15BF08BD" w14:textId="23295F6C" w:rsidR="009D6185" w:rsidRDefault="00B679B2" w:rsidP="00FD0085">
            <w:pPr>
              <w:spacing w:after="90"/>
            </w:pPr>
            <w:r>
              <w:rPr>
                <w:color w:val="000000" w:themeColor="text1"/>
              </w:rPr>
              <w:t xml:space="preserve">Knowledge of </w:t>
            </w:r>
            <w:r w:rsidR="00630663">
              <w:rPr>
                <w:color w:val="000000" w:themeColor="text1"/>
              </w:rPr>
              <w:t>electrical motors and generators</w:t>
            </w:r>
            <w:r>
              <w:rPr>
                <w:color w:val="000000" w:themeColor="text1"/>
              </w:rPr>
              <w:t>.</w:t>
            </w:r>
          </w:p>
        </w:tc>
        <w:tc>
          <w:tcPr>
            <w:tcW w:w="1316" w:type="dxa"/>
          </w:tcPr>
          <w:p w14:paraId="2400D9DA" w14:textId="77777777" w:rsidR="00013C10" w:rsidRDefault="00013C10" w:rsidP="00343D93">
            <w:pPr>
              <w:spacing w:after="90"/>
            </w:pPr>
          </w:p>
          <w:p w14:paraId="15BF08BE" w14:textId="5902CB82" w:rsidR="000E0859" w:rsidRDefault="000E0859" w:rsidP="00343D93">
            <w:pPr>
              <w:spacing w:after="90"/>
            </w:pPr>
            <w:r>
              <w:t>interview</w:t>
            </w:r>
          </w:p>
        </w:tc>
      </w:tr>
      <w:tr w:rsidR="00013C10" w14:paraId="15BF08C4" w14:textId="77777777" w:rsidTr="009A3F11">
        <w:tc>
          <w:tcPr>
            <w:tcW w:w="1614"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84" w:type="dxa"/>
          </w:tcPr>
          <w:p w14:paraId="15BF08C1" w14:textId="21C95DBF" w:rsidR="00013C10" w:rsidRDefault="009D6185" w:rsidP="00D116BC">
            <w:pPr>
              <w:spacing w:after="90"/>
            </w:pPr>
            <w:r w:rsidRPr="009D6185">
              <w:t>Able to organise own research activities to deadline and quality standards</w:t>
            </w:r>
          </w:p>
        </w:tc>
        <w:tc>
          <w:tcPr>
            <w:tcW w:w="3213" w:type="dxa"/>
          </w:tcPr>
          <w:p w14:paraId="15BF08C2" w14:textId="75D1989A" w:rsidR="00013C10" w:rsidRDefault="00013C10" w:rsidP="00343D93">
            <w:pPr>
              <w:spacing w:after="90"/>
            </w:pPr>
          </w:p>
        </w:tc>
        <w:tc>
          <w:tcPr>
            <w:tcW w:w="1316" w:type="dxa"/>
          </w:tcPr>
          <w:p w14:paraId="15BF08C3" w14:textId="631837C3" w:rsidR="000E0859" w:rsidRDefault="000E0859" w:rsidP="00343D93">
            <w:pPr>
              <w:spacing w:after="90"/>
            </w:pPr>
            <w:r>
              <w:t>interview</w:t>
            </w:r>
          </w:p>
        </w:tc>
      </w:tr>
      <w:tr w:rsidR="00013C10" w14:paraId="15BF08C9" w14:textId="77777777" w:rsidTr="009A3F11">
        <w:tc>
          <w:tcPr>
            <w:tcW w:w="1614"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84"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213" w:type="dxa"/>
          </w:tcPr>
          <w:p w14:paraId="15BF08C7" w14:textId="77777777" w:rsidR="00013C10" w:rsidRDefault="00013C10" w:rsidP="00343D93">
            <w:pPr>
              <w:spacing w:after="90"/>
            </w:pPr>
          </w:p>
        </w:tc>
        <w:tc>
          <w:tcPr>
            <w:tcW w:w="1316" w:type="dxa"/>
          </w:tcPr>
          <w:p w14:paraId="15BF08C8" w14:textId="3A432C9E" w:rsidR="00013C10" w:rsidRDefault="000E0859" w:rsidP="00343D93">
            <w:pPr>
              <w:spacing w:after="90"/>
            </w:pPr>
            <w:r>
              <w:t>interview</w:t>
            </w:r>
          </w:p>
        </w:tc>
      </w:tr>
      <w:tr w:rsidR="00013C10" w14:paraId="15BF08CE" w14:textId="77777777" w:rsidTr="009A3F11">
        <w:tc>
          <w:tcPr>
            <w:tcW w:w="1614"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84"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70F27E30" w:rsidR="00013C10" w:rsidRDefault="009D6185" w:rsidP="009D6185">
            <w:pPr>
              <w:spacing w:after="90"/>
            </w:pPr>
            <w:r>
              <w:t xml:space="preserve">Work effectively in a </w:t>
            </w:r>
            <w:r w:rsidR="002F061E">
              <w:t xml:space="preserve">multidisciplinary </w:t>
            </w:r>
            <w:r>
              <w:t>team, understanding the strengths and weaknesses of others to help teamwork development</w:t>
            </w:r>
          </w:p>
        </w:tc>
        <w:tc>
          <w:tcPr>
            <w:tcW w:w="3213" w:type="dxa"/>
          </w:tcPr>
          <w:p w14:paraId="15BF08CC" w14:textId="5C42DEBC" w:rsidR="00013C10" w:rsidRDefault="00013C10" w:rsidP="00343D93">
            <w:pPr>
              <w:spacing w:after="90"/>
            </w:pPr>
          </w:p>
        </w:tc>
        <w:tc>
          <w:tcPr>
            <w:tcW w:w="1316" w:type="dxa"/>
          </w:tcPr>
          <w:p w14:paraId="15BF08CD" w14:textId="3E136DA9" w:rsidR="00013C10" w:rsidRDefault="000E0859" w:rsidP="00343D93">
            <w:pPr>
              <w:spacing w:after="90"/>
            </w:pPr>
            <w:r>
              <w:t>interview</w:t>
            </w:r>
          </w:p>
        </w:tc>
      </w:tr>
      <w:tr w:rsidR="00013C10" w14:paraId="15BF08D3" w14:textId="77777777" w:rsidTr="009A3F11">
        <w:tc>
          <w:tcPr>
            <w:tcW w:w="1614"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84"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213" w:type="dxa"/>
          </w:tcPr>
          <w:p w14:paraId="15BF08D1" w14:textId="5B13F1BA" w:rsidR="00013C10" w:rsidRDefault="00013C10" w:rsidP="00343D93">
            <w:pPr>
              <w:spacing w:after="90"/>
            </w:pPr>
          </w:p>
        </w:tc>
        <w:tc>
          <w:tcPr>
            <w:tcW w:w="1316" w:type="dxa"/>
          </w:tcPr>
          <w:p w14:paraId="15BF08D2" w14:textId="0A62B215" w:rsidR="00013C10" w:rsidRDefault="000E0859" w:rsidP="00343D93">
            <w:pPr>
              <w:spacing w:after="90"/>
            </w:pPr>
            <w:r>
              <w:t>interview</w:t>
            </w:r>
          </w:p>
        </w:tc>
      </w:tr>
      <w:tr w:rsidR="00013C10" w14:paraId="15BF08D8" w14:textId="77777777" w:rsidTr="009A3F11">
        <w:tc>
          <w:tcPr>
            <w:tcW w:w="1614"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84"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213" w:type="dxa"/>
          </w:tcPr>
          <w:p w14:paraId="15BF08D6" w14:textId="77777777" w:rsidR="00013C10" w:rsidRDefault="00013C10" w:rsidP="00343D93">
            <w:pPr>
              <w:spacing w:after="90"/>
            </w:pPr>
          </w:p>
        </w:tc>
        <w:tc>
          <w:tcPr>
            <w:tcW w:w="1316" w:type="dxa"/>
          </w:tcPr>
          <w:p w14:paraId="15BF08D7" w14:textId="07568043" w:rsidR="00013C10" w:rsidRDefault="000E0859" w:rsidP="00343D93">
            <w:pPr>
              <w:spacing w:after="90"/>
            </w:pPr>
            <w:r>
              <w:t>interview</w:t>
            </w:r>
          </w:p>
        </w:tc>
      </w:tr>
      <w:tr w:rsidR="00013C10" w14:paraId="15BF08DD" w14:textId="77777777" w:rsidTr="009A3F11">
        <w:tc>
          <w:tcPr>
            <w:tcW w:w="1614" w:type="dxa"/>
          </w:tcPr>
          <w:p w14:paraId="15BF08D9" w14:textId="77777777" w:rsidR="00013C10" w:rsidRPr="00FD5B0E" w:rsidRDefault="00013C10" w:rsidP="00AB61B5">
            <w:r w:rsidRPr="00FD5B0E">
              <w:t>Special requirements</w:t>
            </w:r>
          </w:p>
        </w:tc>
        <w:tc>
          <w:tcPr>
            <w:tcW w:w="3484" w:type="dxa"/>
          </w:tcPr>
          <w:p w14:paraId="15BF08DA" w14:textId="2458855F" w:rsidR="00013C10" w:rsidRDefault="009D6185" w:rsidP="00343D93">
            <w:pPr>
              <w:spacing w:after="90"/>
            </w:pPr>
            <w:r w:rsidRPr="009D6185">
              <w:t>Able to attend national and international conferences to present research results</w:t>
            </w:r>
          </w:p>
        </w:tc>
        <w:tc>
          <w:tcPr>
            <w:tcW w:w="3213" w:type="dxa"/>
          </w:tcPr>
          <w:p w14:paraId="15BF08DB" w14:textId="77777777" w:rsidR="00013C10" w:rsidRDefault="00013C10" w:rsidP="00343D93">
            <w:pPr>
              <w:spacing w:after="90"/>
            </w:pPr>
          </w:p>
        </w:tc>
        <w:tc>
          <w:tcPr>
            <w:tcW w:w="1316" w:type="dxa"/>
          </w:tcPr>
          <w:p w14:paraId="15BF08DC" w14:textId="1C833966" w:rsidR="00013C10" w:rsidRDefault="000E0859" w:rsidP="00343D93">
            <w:pPr>
              <w:spacing w:after="90"/>
            </w:pPr>
            <w:r>
              <w:t>interview</w:t>
            </w:r>
          </w:p>
        </w:tc>
      </w:tr>
    </w:tbl>
    <w:p w14:paraId="15BF08DE" w14:textId="77777777" w:rsidR="00013C10" w:rsidRDefault="00013C10" w:rsidP="0012209D"/>
    <w:p w14:paraId="15BF08DF" w14:textId="4E76E165"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E152508" w:rsidR="00D3349E" w:rsidRDefault="00B26FF5" w:rsidP="00E264FD">
            <w:sdt>
              <w:sdtPr>
                <w:id w:val="579254332"/>
                <w14:checkbox>
                  <w14:checked w14:val="0"/>
                  <w14:checkedState w14:val="2612" w14:font="MS Gothic"/>
                  <w14:uncheckedState w14:val="2610" w14:font="MS Gothic"/>
                </w14:checkbox>
              </w:sdtPr>
              <w:sdtEndPr/>
              <w:sdtContent>
                <w:r w:rsidR="00D55E0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604C06F" w:rsidR="00D3349E" w:rsidRDefault="00B26FF5" w:rsidP="00E264FD">
            <w:sdt>
              <w:sdtPr>
                <w:id w:val="-174965147"/>
                <w14:checkbox>
                  <w14:checked w14:val="1"/>
                  <w14:checkedState w14:val="2612" w14:font="MS Gothic"/>
                  <w14:uncheckedState w14:val="2610" w14:font="MS Gothic"/>
                </w14:checkbox>
              </w:sdtPr>
              <w:sdtEndPr/>
              <w:sdtContent>
                <w:r w:rsidR="00D55E0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0D33E95C" w:rsidR="0012209D" w:rsidRPr="009957AE" w:rsidRDefault="00A66CD0" w:rsidP="00A66CD0">
            <w:pPr>
              <w:jc w:val="cente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1B8C1CA8" w:rsidR="0012209D" w:rsidRPr="009957AE" w:rsidRDefault="0012209D" w:rsidP="00C62723">
            <w:pPr>
              <w:jc w:val="cente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69340F47" w:rsidR="0012209D" w:rsidRPr="009957AE" w:rsidRDefault="0012209D" w:rsidP="00C62723">
            <w:pPr>
              <w:jc w:val="cente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300D2097" w:rsidR="0012209D" w:rsidRPr="009957AE" w:rsidRDefault="0012209D" w:rsidP="007A6AA8">
            <w:pPr>
              <w:jc w:val="cente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0D3B041E" w:rsidR="0012209D" w:rsidRPr="009957AE" w:rsidRDefault="00A66CD0" w:rsidP="00A66CD0">
            <w:pPr>
              <w:jc w:val="cente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6F24A1A4" w:rsidR="0012209D" w:rsidRPr="009957AE" w:rsidRDefault="0012209D" w:rsidP="00A66CD0">
            <w:pPr>
              <w:jc w:val="cente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332D" w14:textId="77777777" w:rsidR="001B7CA1" w:rsidRDefault="001B7CA1">
      <w:r>
        <w:separator/>
      </w:r>
    </w:p>
    <w:p w14:paraId="0667427B" w14:textId="77777777" w:rsidR="001B7CA1" w:rsidRDefault="001B7CA1"/>
  </w:endnote>
  <w:endnote w:type="continuationSeparator" w:id="0">
    <w:p w14:paraId="17350BCF" w14:textId="77777777" w:rsidR="001B7CA1" w:rsidRDefault="001B7CA1">
      <w:r>
        <w:continuationSeparator/>
      </w:r>
    </w:p>
    <w:p w14:paraId="6912BAD2" w14:textId="77777777" w:rsidR="001B7CA1" w:rsidRDefault="001B7CA1"/>
  </w:endnote>
  <w:endnote w:type="continuationNotice" w:id="1">
    <w:p w14:paraId="29C1DC1E" w14:textId="77777777" w:rsidR="001B7CA1" w:rsidRDefault="001B7C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D1BC" w14:textId="77777777" w:rsidR="001B7CA1" w:rsidRDefault="001B7CA1">
      <w:r>
        <w:separator/>
      </w:r>
    </w:p>
    <w:p w14:paraId="50341467" w14:textId="77777777" w:rsidR="001B7CA1" w:rsidRDefault="001B7CA1"/>
  </w:footnote>
  <w:footnote w:type="continuationSeparator" w:id="0">
    <w:p w14:paraId="015ED1AF" w14:textId="77777777" w:rsidR="001B7CA1" w:rsidRDefault="001B7CA1">
      <w:r>
        <w:continuationSeparator/>
      </w:r>
    </w:p>
    <w:p w14:paraId="2D9ED75B" w14:textId="77777777" w:rsidR="001B7CA1" w:rsidRDefault="001B7CA1"/>
  </w:footnote>
  <w:footnote w:type="continuationNotice" w:id="1">
    <w:p w14:paraId="5D558184" w14:textId="77777777" w:rsidR="001B7CA1" w:rsidRDefault="001B7CA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52005366">
    <w:abstractNumId w:val="17"/>
  </w:num>
  <w:num w:numId="2" w16cid:durableId="158469222">
    <w:abstractNumId w:val="0"/>
  </w:num>
  <w:num w:numId="3" w16cid:durableId="2141193379">
    <w:abstractNumId w:val="13"/>
  </w:num>
  <w:num w:numId="4" w16cid:durableId="405151149">
    <w:abstractNumId w:val="9"/>
  </w:num>
  <w:num w:numId="5" w16cid:durableId="845051107">
    <w:abstractNumId w:val="10"/>
  </w:num>
  <w:num w:numId="6" w16cid:durableId="109397367">
    <w:abstractNumId w:val="7"/>
  </w:num>
  <w:num w:numId="7" w16cid:durableId="1496720220">
    <w:abstractNumId w:val="3"/>
  </w:num>
  <w:num w:numId="8" w16cid:durableId="1111433168">
    <w:abstractNumId w:val="5"/>
  </w:num>
  <w:num w:numId="9" w16cid:durableId="1029721671">
    <w:abstractNumId w:val="1"/>
  </w:num>
  <w:num w:numId="10" w16cid:durableId="1739786185">
    <w:abstractNumId w:val="8"/>
  </w:num>
  <w:num w:numId="11" w16cid:durableId="1438141104">
    <w:abstractNumId w:val="4"/>
  </w:num>
  <w:num w:numId="12" w16cid:durableId="1313490040">
    <w:abstractNumId w:val="14"/>
  </w:num>
  <w:num w:numId="13" w16cid:durableId="399330740">
    <w:abstractNumId w:val="15"/>
  </w:num>
  <w:num w:numId="14" w16cid:durableId="1673069975">
    <w:abstractNumId w:val="6"/>
  </w:num>
  <w:num w:numId="15" w16cid:durableId="1300956278">
    <w:abstractNumId w:val="2"/>
  </w:num>
  <w:num w:numId="16" w16cid:durableId="1339968521">
    <w:abstractNumId w:val="11"/>
  </w:num>
  <w:num w:numId="17" w16cid:durableId="1966499192">
    <w:abstractNumId w:val="12"/>
  </w:num>
  <w:num w:numId="18" w16cid:durableId="139107886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652B"/>
    <w:rsid w:val="00013C10"/>
    <w:rsid w:val="00015087"/>
    <w:rsid w:val="000463E4"/>
    <w:rsid w:val="0005274A"/>
    <w:rsid w:val="00062768"/>
    <w:rsid w:val="00063081"/>
    <w:rsid w:val="00071653"/>
    <w:rsid w:val="000824F4"/>
    <w:rsid w:val="0008637A"/>
    <w:rsid w:val="000978E8"/>
    <w:rsid w:val="000A10F3"/>
    <w:rsid w:val="000B1DED"/>
    <w:rsid w:val="000B4E5A"/>
    <w:rsid w:val="000D1B80"/>
    <w:rsid w:val="000E0859"/>
    <w:rsid w:val="000E16E5"/>
    <w:rsid w:val="000F6C41"/>
    <w:rsid w:val="00102681"/>
    <w:rsid w:val="00103C8A"/>
    <w:rsid w:val="001054C3"/>
    <w:rsid w:val="001123A9"/>
    <w:rsid w:val="00116C90"/>
    <w:rsid w:val="0012209D"/>
    <w:rsid w:val="001532E2"/>
    <w:rsid w:val="00155170"/>
    <w:rsid w:val="00156F2F"/>
    <w:rsid w:val="00171F75"/>
    <w:rsid w:val="0018144C"/>
    <w:rsid w:val="001840EA"/>
    <w:rsid w:val="0019389D"/>
    <w:rsid w:val="001B6986"/>
    <w:rsid w:val="001B7CA1"/>
    <w:rsid w:val="001C5C5C"/>
    <w:rsid w:val="001D0B37"/>
    <w:rsid w:val="001D3A27"/>
    <w:rsid w:val="001D5201"/>
    <w:rsid w:val="001E24BE"/>
    <w:rsid w:val="00202E8C"/>
    <w:rsid w:val="00205458"/>
    <w:rsid w:val="00215981"/>
    <w:rsid w:val="002354C8"/>
    <w:rsid w:val="00235AF9"/>
    <w:rsid w:val="00236BFE"/>
    <w:rsid w:val="00241441"/>
    <w:rsid w:val="00244278"/>
    <w:rsid w:val="0024539C"/>
    <w:rsid w:val="00254722"/>
    <w:rsid w:val="002547F5"/>
    <w:rsid w:val="00260333"/>
    <w:rsid w:val="00260B1D"/>
    <w:rsid w:val="00266C6A"/>
    <w:rsid w:val="0028509A"/>
    <w:rsid w:val="00295285"/>
    <w:rsid w:val="0029789A"/>
    <w:rsid w:val="002A70BE"/>
    <w:rsid w:val="002C6198"/>
    <w:rsid w:val="002D4DF4"/>
    <w:rsid w:val="002F061E"/>
    <w:rsid w:val="002F496D"/>
    <w:rsid w:val="002F5D36"/>
    <w:rsid w:val="00313CC8"/>
    <w:rsid w:val="003178D9"/>
    <w:rsid w:val="00317EA6"/>
    <w:rsid w:val="0034151E"/>
    <w:rsid w:val="00343D93"/>
    <w:rsid w:val="00364B2C"/>
    <w:rsid w:val="00367B87"/>
    <w:rsid w:val="003701F7"/>
    <w:rsid w:val="00382C53"/>
    <w:rsid w:val="003B0262"/>
    <w:rsid w:val="003B7540"/>
    <w:rsid w:val="003C460F"/>
    <w:rsid w:val="00401EAA"/>
    <w:rsid w:val="004068DA"/>
    <w:rsid w:val="00407898"/>
    <w:rsid w:val="004263FE"/>
    <w:rsid w:val="0045324D"/>
    <w:rsid w:val="004612D0"/>
    <w:rsid w:val="00463797"/>
    <w:rsid w:val="00474D00"/>
    <w:rsid w:val="004B2A50"/>
    <w:rsid w:val="004C0252"/>
    <w:rsid w:val="004C6398"/>
    <w:rsid w:val="0051744C"/>
    <w:rsid w:val="00522B1D"/>
    <w:rsid w:val="00524005"/>
    <w:rsid w:val="00541CE0"/>
    <w:rsid w:val="005479F3"/>
    <w:rsid w:val="005534E1"/>
    <w:rsid w:val="00573487"/>
    <w:rsid w:val="00580CBF"/>
    <w:rsid w:val="005907B3"/>
    <w:rsid w:val="00590FDE"/>
    <w:rsid w:val="005949FA"/>
    <w:rsid w:val="005D44D1"/>
    <w:rsid w:val="005D740A"/>
    <w:rsid w:val="005E60F0"/>
    <w:rsid w:val="00614662"/>
    <w:rsid w:val="006249FD"/>
    <w:rsid w:val="00630663"/>
    <w:rsid w:val="006330A1"/>
    <w:rsid w:val="00637329"/>
    <w:rsid w:val="00647585"/>
    <w:rsid w:val="006510C6"/>
    <w:rsid w:val="00651280"/>
    <w:rsid w:val="0067478A"/>
    <w:rsid w:val="00680547"/>
    <w:rsid w:val="0068617C"/>
    <w:rsid w:val="00695D76"/>
    <w:rsid w:val="006B1AF6"/>
    <w:rsid w:val="006B4EDC"/>
    <w:rsid w:val="006E38E1"/>
    <w:rsid w:val="006F397E"/>
    <w:rsid w:val="006F44EB"/>
    <w:rsid w:val="006F450D"/>
    <w:rsid w:val="00702D64"/>
    <w:rsid w:val="0070376B"/>
    <w:rsid w:val="00741D35"/>
    <w:rsid w:val="00745DD3"/>
    <w:rsid w:val="00746AEB"/>
    <w:rsid w:val="00761108"/>
    <w:rsid w:val="00781DF5"/>
    <w:rsid w:val="0079197B"/>
    <w:rsid w:val="00791A2A"/>
    <w:rsid w:val="00796830"/>
    <w:rsid w:val="007A6AA8"/>
    <w:rsid w:val="007A7278"/>
    <w:rsid w:val="007C22CC"/>
    <w:rsid w:val="007C6FAA"/>
    <w:rsid w:val="007E1BF6"/>
    <w:rsid w:val="007E2D19"/>
    <w:rsid w:val="007E406B"/>
    <w:rsid w:val="007F2AEA"/>
    <w:rsid w:val="00813365"/>
    <w:rsid w:val="00813A2C"/>
    <w:rsid w:val="0081698A"/>
    <w:rsid w:val="0082020C"/>
    <w:rsid w:val="0082075E"/>
    <w:rsid w:val="00825E83"/>
    <w:rsid w:val="008443D8"/>
    <w:rsid w:val="00854B1E"/>
    <w:rsid w:val="00856B8A"/>
    <w:rsid w:val="00876272"/>
    <w:rsid w:val="00883499"/>
    <w:rsid w:val="00885FD1"/>
    <w:rsid w:val="008A35C3"/>
    <w:rsid w:val="008D52C9"/>
    <w:rsid w:val="008E3D67"/>
    <w:rsid w:val="008E3F37"/>
    <w:rsid w:val="008F03C7"/>
    <w:rsid w:val="009064A9"/>
    <w:rsid w:val="00926A0B"/>
    <w:rsid w:val="009451BC"/>
    <w:rsid w:val="00945F4B"/>
    <w:rsid w:val="009464AF"/>
    <w:rsid w:val="00954E47"/>
    <w:rsid w:val="00965BFB"/>
    <w:rsid w:val="00970E28"/>
    <w:rsid w:val="0098120F"/>
    <w:rsid w:val="00996476"/>
    <w:rsid w:val="009A3F11"/>
    <w:rsid w:val="009D6185"/>
    <w:rsid w:val="009D6CD5"/>
    <w:rsid w:val="00A021B7"/>
    <w:rsid w:val="00A131D9"/>
    <w:rsid w:val="00A14888"/>
    <w:rsid w:val="00A23226"/>
    <w:rsid w:val="00A34296"/>
    <w:rsid w:val="00A5152D"/>
    <w:rsid w:val="00A521A9"/>
    <w:rsid w:val="00A66CD0"/>
    <w:rsid w:val="00A925C0"/>
    <w:rsid w:val="00A955F0"/>
    <w:rsid w:val="00AA3CB5"/>
    <w:rsid w:val="00AA5CC5"/>
    <w:rsid w:val="00AB61B5"/>
    <w:rsid w:val="00AB733C"/>
    <w:rsid w:val="00AC2B17"/>
    <w:rsid w:val="00AE1CA0"/>
    <w:rsid w:val="00AE39DC"/>
    <w:rsid w:val="00AE4DC4"/>
    <w:rsid w:val="00B01C41"/>
    <w:rsid w:val="00B10765"/>
    <w:rsid w:val="00B26FF5"/>
    <w:rsid w:val="00B42CB6"/>
    <w:rsid w:val="00B430BB"/>
    <w:rsid w:val="00B57160"/>
    <w:rsid w:val="00B679B2"/>
    <w:rsid w:val="00B84C12"/>
    <w:rsid w:val="00B96E8F"/>
    <w:rsid w:val="00BB4A42"/>
    <w:rsid w:val="00BB7845"/>
    <w:rsid w:val="00BE223B"/>
    <w:rsid w:val="00BE468F"/>
    <w:rsid w:val="00BF1CC6"/>
    <w:rsid w:val="00C31FB8"/>
    <w:rsid w:val="00C3225D"/>
    <w:rsid w:val="00C62723"/>
    <w:rsid w:val="00C657D6"/>
    <w:rsid w:val="00C755E4"/>
    <w:rsid w:val="00C907D0"/>
    <w:rsid w:val="00CB1F23"/>
    <w:rsid w:val="00CB3A03"/>
    <w:rsid w:val="00CC0E34"/>
    <w:rsid w:val="00CD04F0"/>
    <w:rsid w:val="00CD48AA"/>
    <w:rsid w:val="00CE3A26"/>
    <w:rsid w:val="00D0068B"/>
    <w:rsid w:val="00D054B1"/>
    <w:rsid w:val="00D10556"/>
    <w:rsid w:val="00D116BC"/>
    <w:rsid w:val="00D12E91"/>
    <w:rsid w:val="00D16D9D"/>
    <w:rsid w:val="00D31624"/>
    <w:rsid w:val="00D3349E"/>
    <w:rsid w:val="00D3756D"/>
    <w:rsid w:val="00D54AA2"/>
    <w:rsid w:val="00D55315"/>
    <w:rsid w:val="00D5587F"/>
    <w:rsid w:val="00D55E09"/>
    <w:rsid w:val="00D5619C"/>
    <w:rsid w:val="00D65B56"/>
    <w:rsid w:val="00D67D41"/>
    <w:rsid w:val="00D704EA"/>
    <w:rsid w:val="00D8779A"/>
    <w:rsid w:val="00DD1F1C"/>
    <w:rsid w:val="00DD20C2"/>
    <w:rsid w:val="00DF5149"/>
    <w:rsid w:val="00E25775"/>
    <w:rsid w:val="00E264FD"/>
    <w:rsid w:val="00E363B8"/>
    <w:rsid w:val="00E41352"/>
    <w:rsid w:val="00E541A1"/>
    <w:rsid w:val="00E63AC1"/>
    <w:rsid w:val="00E96015"/>
    <w:rsid w:val="00ED2E52"/>
    <w:rsid w:val="00F01EA0"/>
    <w:rsid w:val="00F279A9"/>
    <w:rsid w:val="00F378D2"/>
    <w:rsid w:val="00F84583"/>
    <w:rsid w:val="00F85DED"/>
    <w:rsid w:val="00F90F90"/>
    <w:rsid w:val="00FA0111"/>
    <w:rsid w:val="00FB7297"/>
    <w:rsid w:val="00FC2ADA"/>
    <w:rsid w:val="00FD0085"/>
    <w:rsid w:val="00FF140B"/>
    <w:rsid w:val="00FF246F"/>
    <w:rsid w:val="00FF5932"/>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uiPriority w:val="22"/>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348243">
      <w:bodyDiv w:val="1"/>
      <w:marLeft w:val="0"/>
      <w:marRight w:val="0"/>
      <w:marTop w:val="0"/>
      <w:marBottom w:val="0"/>
      <w:divBdr>
        <w:top w:val="none" w:sz="0" w:space="0" w:color="auto"/>
        <w:left w:val="none" w:sz="0" w:space="0" w:color="auto"/>
        <w:bottom w:val="none" w:sz="0" w:space="0" w:color="auto"/>
        <w:right w:val="none" w:sz="0" w:space="0" w:color="auto"/>
      </w:divBdr>
    </w:div>
    <w:div w:id="117842716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Samantha Stubbs</cp:lastModifiedBy>
  <cp:revision>2</cp:revision>
  <cp:lastPrinted>2008-01-15T01:11:00Z</cp:lastPrinted>
  <dcterms:created xsi:type="dcterms:W3CDTF">2025-01-15T10:17:00Z</dcterms:created>
  <dcterms:modified xsi:type="dcterms:W3CDTF">2025-01-15T10:17:00Z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